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E" w:rsidRPr="0091094C" w:rsidRDefault="002A383E" w:rsidP="00AB2E27">
      <w:pPr>
        <w:ind w:firstLineChars="345" w:firstLine="1039"/>
        <w:rPr>
          <w:b/>
          <w:sz w:val="30"/>
          <w:szCs w:val="30"/>
        </w:rPr>
      </w:pPr>
      <w:r w:rsidRPr="0091094C">
        <w:rPr>
          <w:rFonts w:hint="eastAsia"/>
          <w:b/>
          <w:sz w:val="30"/>
          <w:szCs w:val="30"/>
        </w:rPr>
        <w:t>淮南卫校搭建师生成长平台，拓展技能成才通道</w:t>
      </w:r>
    </w:p>
    <w:p w:rsidR="002A383E" w:rsidRPr="00767035" w:rsidRDefault="002A383E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淮南卫校以“办一流学校、抓一流管理、创一流质量、育一流人才”为办学宗旨，全面推进素质教育，将</w:t>
      </w:r>
      <w:r w:rsidRPr="00767035">
        <w:rPr>
          <w:rFonts w:ascii="仿宋_GB2312" w:eastAsia="仿宋_GB2312" w:cs="仿宋_GB2312"/>
          <w:sz w:val="28"/>
          <w:szCs w:val="28"/>
        </w:rPr>
        <w:t>培养学生</w:t>
      </w:r>
      <w:r w:rsidRPr="00767035">
        <w:rPr>
          <w:rFonts w:ascii="仿宋_GB2312" w:eastAsia="仿宋_GB2312" w:cs="仿宋_GB2312" w:hint="eastAsia"/>
          <w:sz w:val="28"/>
          <w:szCs w:val="28"/>
        </w:rPr>
        <w:t>从</w:t>
      </w:r>
      <w:r w:rsidRPr="00767035">
        <w:rPr>
          <w:rFonts w:ascii="仿宋_GB2312" w:eastAsia="仿宋_GB2312" w:cs="仿宋_GB2312"/>
          <w:sz w:val="28"/>
          <w:szCs w:val="28"/>
        </w:rPr>
        <w:t>业</w:t>
      </w:r>
      <w:r w:rsidRPr="00767035">
        <w:rPr>
          <w:rFonts w:ascii="仿宋_GB2312" w:eastAsia="仿宋_GB2312" w:cs="仿宋_GB2312" w:hint="eastAsia"/>
          <w:sz w:val="28"/>
          <w:szCs w:val="28"/>
        </w:rPr>
        <w:t>技能作为</w:t>
      </w:r>
      <w:r w:rsidRPr="00767035">
        <w:rPr>
          <w:rFonts w:ascii="仿宋_GB2312" w:eastAsia="仿宋_GB2312" w:cs="仿宋_GB2312"/>
          <w:sz w:val="28"/>
          <w:szCs w:val="28"/>
        </w:rPr>
        <w:t>教学活动的核心，</w:t>
      </w:r>
      <w:r w:rsidRPr="00767035">
        <w:rPr>
          <w:rFonts w:ascii="仿宋_GB2312" w:eastAsia="仿宋_GB2312" w:cs="仿宋_GB2312" w:hint="eastAsia"/>
          <w:sz w:val="28"/>
          <w:szCs w:val="28"/>
        </w:rPr>
        <w:t>除强化常规</w:t>
      </w:r>
      <w:r w:rsidRPr="00767035">
        <w:rPr>
          <w:rFonts w:ascii="仿宋_GB2312" w:eastAsia="仿宋_GB2312" w:cs="仿宋_GB2312"/>
          <w:sz w:val="28"/>
          <w:szCs w:val="28"/>
        </w:rPr>
        <w:t>实训教学和实习锻炼</w:t>
      </w:r>
      <w:r w:rsidRPr="00767035">
        <w:rPr>
          <w:rFonts w:ascii="仿宋_GB2312" w:eastAsia="仿宋_GB2312" w:cs="仿宋_GB2312" w:hint="eastAsia"/>
          <w:sz w:val="28"/>
          <w:szCs w:val="28"/>
        </w:rPr>
        <w:t>外</w:t>
      </w:r>
      <w:r w:rsidRPr="00767035">
        <w:rPr>
          <w:rFonts w:ascii="仿宋_GB2312" w:eastAsia="仿宋_GB2312" w:cs="仿宋_GB2312"/>
          <w:sz w:val="28"/>
          <w:szCs w:val="28"/>
        </w:rPr>
        <w:t>，经多年办学实践</w:t>
      </w:r>
      <w:r w:rsidRPr="00767035">
        <w:rPr>
          <w:rFonts w:ascii="仿宋_GB2312" w:eastAsia="仿宋_GB2312" w:cs="仿宋_GB2312" w:hint="eastAsia"/>
          <w:sz w:val="28"/>
          <w:szCs w:val="28"/>
        </w:rPr>
        <w:t>淮南卫校</w:t>
      </w:r>
      <w:r w:rsidRPr="00767035">
        <w:rPr>
          <w:rFonts w:ascii="仿宋_GB2312" w:eastAsia="仿宋_GB2312" w:cs="仿宋_GB2312"/>
          <w:sz w:val="28"/>
          <w:szCs w:val="28"/>
        </w:rPr>
        <w:t>逐步</w:t>
      </w:r>
      <w:r w:rsidRPr="00767035">
        <w:rPr>
          <w:rFonts w:ascii="仿宋_GB2312" w:eastAsia="仿宋_GB2312" w:cs="仿宋_GB2312" w:hint="eastAsia"/>
          <w:sz w:val="28"/>
          <w:szCs w:val="28"/>
        </w:rPr>
        <w:t>探索出</w:t>
      </w:r>
      <w:r w:rsidRPr="00767035">
        <w:rPr>
          <w:rFonts w:ascii="仿宋_GB2312" w:eastAsia="仿宋_GB2312" w:cs="仿宋_GB2312"/>
          <w:sz w:val="28"/>
          <w:szCs w:val="28"/>
        </w:rPr>
        <w:t>了具有鲜明职教特色的</w:t>
      </w:r>
      <w:r w:rsidRPr="00767035">
        <w:rPr>
          <w:rFonts w:ascii="仿宋_GB2312" w:eastAsia="仿宋_GB2312" w:cs="仿宋_GB2312" w:hint="eastAsia"/>
          <w:sz w:val="28"/>
          <w:szCs w:val="28"/>
        </w:rPr>
        <w:t>人才培养模式。</w:t>
      </w:r>
    </w:p>
    <w:p w:rsidR="002A383E" w:rsidRPr="0091094C" w:rsidRDefault="0091094C" w:rsidP="0091094C">
      <w:pPr>
        <w:ind w:firstLineChars="200" w:firstLine="602"/>
        <w:rPr>
          <w:b/>
          <w:sz w:val="30"/>
          <w:szCs w:val="30"/>
        </w:rPr>
      </w:pPr>
      <w:r w:rsidRPr="0091094C">
        <w:rPr>
          <w:rFonts w:hint="eastAsia"/>
          <w:b/>
          <w:sz w:val="30"/>
          <w:szCs w:val="30"/>
        </w:rPr>
        <w:t>一</w:t>
      </w:r>
      <w:r w:rsidR="002A383E" w:rsidRPr="0091094C">
        <w:rPr>
          <w:rFonts w:hint="eastAsia"/>
          <w:b/>
          <w:sz w:val="30"/>
          <w:szCs w:val="30"/>
        </w:rPr>
        <w:t>.</w:t>
      </w:r>
      <w:r w:rsidR="002A383E" w:rsidRPr="0091094C">
        <w:rPr>
          <w:rFonts w:hint="eastAsia"/>
          <w:b/>
          <w:sz w:val="30"/>
          <w:szCs w:val="30"/>
        </w:rPr>
        <w:t>赛事引领，搭建平台促师生成长</w:t>
      </w:r>
    </w:p>
    <w:p w:rsidR="002A383E" w:rsidRPr="00767035" w:rsidRDefault="0091094C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学校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采用“</w:t>
      </w:r>
      <w:r w:rsidR="002A383E" w:rsidRPr="00767035">
        <w:rPr>
          <w:rFonts w:ascii="仿宋_GB2312" w:eastAsia="仿宋_GB2312" w:cs="仿宋_GB2312"/>
          <w:sz w:val="28"/>
          <w:szCs w:val="28"/>
        </w:rPr>
        <w:t>竞赛强技能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，</w:t>
      </w:r>
      <w:r w:rsidR="002A383E" w:rsidRPr="00767035">
        <w:rPr>
          <w:rFonts w:ascii="仿宋_GB2312" w:eastAsia="仿宋_GB2312" w:cs="仿宋_GB2312"/>
          <w:sz w:val="28"/>
          <w:szCs w:val="28"/>
        </w:rPr>
        <w:t>选拔促提高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，</w:t>
      </w:r>
      <w:r w:rsidR="002A383E" w:rsidRPr="00767035">
        <w:rPr>
          <w:rFonts w:ascii="仿宋_GB2312" w:eastAsia="仿宋_GB2312" w:cs="仿宋_GB2312"/>
          <w:sz w:val="28"/>
          <w:szCs w:val="28"/>
        </w:rPr>
        <w:t>交流育队伍</w:t>
      </w:r>
      <w:r w:rsidR="002A383E" w:rsidRPr="00767035">
        <w:rPr>
          <w:rFonts w:ascii="仿宋_GB2312" w:eastAsia="仿宋_GB2312" w:cs="仿宋_GB2312"/>
          <w:sz w:val="28"/>
          <w:szCs w:val="28"/>
        </w:rPr>
        <w:t>”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的培养模式，以参加技能大赛为抓手，</w:t>
      </w:r>
      <w:r w:rsidR="002A383E" w:rsidRPr="00767035">
        <w:rPr>
          <w:rFonts w:ascii="仿宋_GB2312" w:eastAsia="仿宋_GB2312" w:cs="仿宋_GB2312"/>
          <w:sz w:val="28"/>
          <w:szCs w:val="28"/>
        </w:rPr>
        <w:t>形成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了</w:t>
      </w:r>
      <w:r w:rsidR="002A383E" w:rsidRPr="00767035">
        <w:rPr>
          <w:rFonts w:ascii="仿宋_GB2312" w:eastAsia="仿宋_GB2312" w:cs="仿宋_GB2312"/>
          <w:sz w:val="28"/>
          <w:szCs w:val="28"/>
        </w:rPr>
        <w:t>“</w:t>
      </w:r>
      <w:r w:rsidR="002A383E" w:rsidRPr="00767035">
        <w:rPr>
          <w:rFonts w:ascii="仿宋_GB2312" w:eastAsia="仿宋_GB2312" w:cs="仿宋_GB2312"/>
          <w:sz w:val="28"/>
          <w:szCs w:val="28"/>
        </w:rPr>
        <w:t>以赛促教，以赛带教，以赛带学</w:t>
      </w:r>
      <w:r w:rsidR="002A383E" w:rsidRPr="00767035">
        <w:rPr>
          <w:rFonts w:ascii="仿宋_GB2312" w:eastAsia="仿宋_GB2312" w:cs="仿宋_GB2312"/>
          <w:sz w:val="28"/>
          <w:szCs w:val="28"/>
        </w:rPr>
        <w:t>”</w:t>
      </w:r>
      <w:r w:rsidR="002A383E" w:rsidRPr="00767035">
        <w:rPr>
          <w:rFonts w:ascii="仿宋_GB2312" w:eastAsia="仿宋_GB2312" w:cs="仿宋_GB2312"/>
          <w:sz w:val="28"/>
          <w:szCs w:val="28"/>
        </w:rPr>
        <w:t>的良好学习氛围，促进了护理实践技能教学再上新台阶。</w:t>
      </w:r>
    </w:p>
    <w:p w:rsidR="002A383E" w:rsidRPr="00767035" w:rsidRDefault="002A383E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/>
          <w:sz w:val="28"/>
          <w:szCs w:val="28"/>
        </w:rPr>
        <w:t>一</w:t>
      </w:r>
      <w:r w:rsidRPr="00767035">
        <w:rPr>
          <w:rFonts w:ascii="仿宋_GB2312" w:eastAsia="仿宋_GB2312" w:cs="仿宋_GB2312" w:hint="eastAsia"/>
          <w:sz w:val="28"/>
          <w:szCs w:val="28"/>
        </w:rPr>
        <w:t>方面选拔学生</w:t>
      </w:r>
      <w:r w:rsidRPr="00767035">
        <w:rPr>
          <w:rFonts w:ascii="仿宋_GB2312" w:eastAsia="仿宋_GB2312" w:cs="仿宋_GB2312"/>
          <w:sz w:val="28"/>
          <w:szCs w:val="28"/>
        </w:rPr>
        <w:t>参加</w:t>
      </w:r>
      <w:r w:rsidRPr="00767035">
        <w:rPr>
          <w:rFonts w:ascii="仿宋_GB2312" w:eastAsia="仿宋_GB2312" w:cs="仿宋_GB2312" w:hint="eastAsia"/>
          <w:sz w:val="28"/>
          <w:szCs w:val="28"/>
        </w:rPr>
        <w:t>各</w:t>
      </w:r>
      <w:r w:rsidRPr="00767035">
        <w:rPr>
          <w:rFonts w:ascii="仿宋_GB2312" w:eastAsia="仿宋_GB2312" w:cs="仿宋_GB2312"/>
          <w:sz w:val="28"/>
          <w:szCs w:val="28"/>
        </w:rPr>
        <w:t>级职业技能竞赛活动</w:t>
      </w:r>
      <w:r w:rsidRPr="00767035">
        <w:rPr>
          <w:rFonts w:ascii="仿宋_GB2312" w:eastAsia="仿宋_GB2312" w:cs="仿宋_GB2312" w:hint="eastAsia"/>
          <w:sz w:val="28"/>
          <w:szCs w:val="28"/>
        </w:rPr>
        <w:t>，</w:t>
      </w:r>
      <w:r w:rsidRPr="00767035">
        <w:rPr>
          <w:rFonts w:ascii="仿宋_GB2312" w:eastAsia="仿宋_GB2312" w:cs="仿宋_GB2312"/>
          <w:sz w:val="28"/>
          <w:szCs w:val="28"/>
        </w:rPr>
        <w:t>通过参</w:t>
      </w:r>
      <w:r w:rsidRPr="00767035">
        <w:rPr>
          <w:rFonts w:ascii="仿宋_GB2312" w:eastAsia="仿宋_GB2312" w:cs="仿宋_GB2312" w:hint="eastAsia"/>
          <w:sz w:val="28"/>
          <w:szCs w:val="28"/>
        </w:rPr>
        <w:t>加各</w:t>
      </w:r>
      <w:r w:rsidRPr="00767035">
        <w:rPr>
          <w:rFonts w:ascii="仿宋_GB2312" w:eastAsia="仿宋_GB2312" w:cs="仿宋_GB2312"/>
          <w:sz w:val="28"/>
          <w:szCs w:val="28"/>
        </w:rPr>
        <w:t>级技能比赛，</w:t>
      </w:r>
      <w:r w:rsidRPr="00767035">
        <w:rPr>
          <w:rFonts w:ascii="仿宋_GB2312" w:eastAsia="仿宋_GB2312" w:cs="仿宋_GB2312" w:hint="eastAsia"/>
          <w:sz w:val="28"/>
          <w:szCs w:val="28"/>
        </w:rPr>
        <w:t>不断</w:t>
      </w:r>
      <w:r w:rsidRPr="00767035">
        <w:rPr>
          <w:rFonts w:ascii="仿宋_GB2312" w:eastAsia="仿宋_GB2312" w:cs="仿宋_GB2312"/>
          <w:sz w:val="28"/>
          <w:szCs w:val="28"/>
        </w:rPr>
        <w:t>为</w:t>
      </w:r>
      <w:r w:rsidRPr="00767035">
        <w:rPr>
          <w:rFonts w:ascii="仿宋_GB2312" w:eastAsia="仿宋_GB2312" w:cs="仿宋_GB2312" w:hint="eastAsia"/>
          <w:sz w:val="28"/>
          <w:szCs w:val="28"/>
        </w:rPr>
        <w:t>学生</w:t>
      </w:r>
      <w:r w:rsidRPr="00767035">
        <w:rPr>
          <w:rFonts w:ascii="仿宋_GB2312" w:eastAsia="仿宋_GB2312" w:cs="仿宋_GB2312"/>
          <w:sz w:val="28"/>
          <w:szCs w:val="28"/>
        </w:rPr>
        <w:t>提供了展示自我、交流锻炼的舞台，</w:t>
      </w:r>
      <w:r w:rsidRPr="00767035">
        <w:rPr>
          <w:rFonts w:ascii="仿宋_GB2312" w:eastAsia="仿宋_GB2312" w:cs="仿宋_GB2312" w:hint="eastAsia"/>
          <w:sz w:val="28"/>
          <w:szCs w:val="28"/>
        </w:rPr>
        <w:t>在总结反思中促进学校不断提高</w:t>
      </w:r>
      <w:r w:rsidRPr="00767035">
        <w:rPr>
          <w:rFonts w:ascii="仿宋_GB2312" w:eastAsia="仿宋_GB2312" w:cs="仿宋_GB2312"/>
          <w:sz w:val="28"/>
          <w:szCs w:val="28"/>
        </w:rPr>
        <w:t>办学质量和办学水平</w:t>
      </w:r>
      <w:r w:rsidRPr="00767035">
        <w:rPr>
          <w:rFonts w:ascii="仿宋_GB2312" w:eastAsia="仿宋_GB2312" w:cs="仿宋_GB2312" w:hint="eastAsia"/>
          <w:sz w:val="28"/>
          <w:szCs w:val="28"/>
        </w:rPr>
        <w:t>；凡是教育部门的竞赛、评选，鼓励师生踊跃参与，一大批师生在各类评选和技能竞赛中收获丰硕成果。在2016年省职业院校技能大赛中，我校代表淮南市参加了临床基础护理操作、职业英语2个省级赛项的竞赛，经过激烈角逐，斩获一等奖1个、二等奖三个、三等奖1个。在6月</w:t>
      </w:r>
      <w:r w:rsidR="00EE2210" w:rsidRPr="00767035">
        <w:rPr>
          <w:rFonts w:ascii="仿宋_GB2312" w:eastAsia="仿宋_GB2312" w:cs="仿宋_GB2312" w:hint="eastAsia"/>
          <w:sz w:val="28"/>
          <w:szCs w:val="28"/>
        </w:rPr>
        <w:t>结束的全国中等职业院校护理技能大赛中我校选手</w:t>
      </w:r>
      <w:r w:rsidRPr="00767035">
        <w:rPr>
          <w:rFonts w:ascii="仿宋_GB2312" w:eastAsia="仿宋_GB2312" w:cs="仿宋_GB2312" w:hint="eastAsia"/>
          <w:sz w:val="28"/>
          <w:szCs w:val="28"/>
        </w:rPr>
        <w:t>代表淮南市和安徽赛区参赛，经过激烈角逐，在全国一百五十多名选手中，脱颖而出，荣获</w:t>
      </w:r>
      <w:r w:rsidR="0091094C" w:rsidRPr="00767035">
        <w:rPr>
          <w:rFonts w:ascii="仿宋_GB2312" w:eastAsia="仿宋_GB2312" w:cs="仿宋_GB2312" w:hint="eastAsia"/>
          <w:sz w:val="28"/>
          <w:szCs w:val="28"/>
        </w:rPr>
        <w:t>一银一铜的优异成绩，取得历史新突破，在全国职业技能大赛赛场为我省</w:t>
      </w:r>
      <w:r w:rsidRPr="00767035">
        <w:rPr>
          <w:rFonts w:ascii="仿宋_GB2312" w:eastAsia="仿宋_GB2312" w:cs="仿宋_GB2312" w:hint="eastAsia"/>
          <w:sz w:val="28"/>
          <w:szCs w:val="28"/>
        </w:rPr>
        <w:t>赢得了荣誉。</w:t>
      </w:r>
    </w:p>
    <w:p w:rsidR="002A383E" w:rsidRPr="00767035" w:rsidRDefault="002A383E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在2017年省职业院校技能大赛中，</w:t>
      </w:r>
      <w:r w:rsidRPr="00767035">
        <w:rPr>
          <w:rFonts w:ascii="仿宋_GB2312" w:eastAsia="仿宋_GB2312" w:cs="仿宋_GB2312"/>
          <w:sz w:val="28"/>
          <w:szCs w:val="28"/>
        </w:rPr>
        <w:t>我校代表淮南市参加了临床基础护理操作、职业英语2个省级赛项(中职组)的竞赛，我校8名选手凭借娴熟的技术和过硬的基本功，在临床基础护理操作比赛项目荣</w:t>
      </w:r>
      <w:r w:rsidRPr="00767035">
        <w:rPr>
          <w:rFonts w:ascii="仿宋_GB2312" w:eastAsia="仿宋_GB2312" w:cs="仿宋_GB2312"/>
          <w:sz w:val="28"/>
          <w:szCs w:val="28"/>
        </w:rPr>
        <w:lastRenderedPageBreak/>
        <w:t>获一等奖2名、二等奖2名；职业英语赛项荣获团体三等奖2个。</w:t>
      </w:r>
      <w:r w:rsidRPr="00767035">
        <w:rPr>
          <w:rFonts w:ascii="仿宋_GB2312" w:eastAsia="仿宋_GB2312" w:cs="仿宋_GB2312" w:hint="eastAsia"/>
          <w:sz w:val="28"/>
          <w:szCs w:val="28"/>
        </w:rPr>
        <w:t>在5月17日结束的全国中等职业院校护理技能大赛中我校选手</w:t>
      </w:r>
      <w:r w:rsidR="0091094C" w:rsidRPr="00767035">
        <w:rPr>
          <w:rFonts w:ascii="仿宋_GB2312" w:eastAsia="仿宋_GB2312" w:cs="仿宋_GB2312" w:hint="eastAsia"/>
          <w:sz w:val="28"/>
          <w:szCs w:val="28"/>
        </w:rPr>
        <w:t>，代表淮南市和安徽赛区参赛，</w:t>
      </w:r>
      <w:r w:rsidRPr="00767035">
        <w:rPr>
          <w:rFonts w:ascii="仿宋_GB2312" w:eastAsia="仿宋_GB2312" w:cs="仿宋_GB2312" w:hint="eastAsia"/>
          <w:sz w:val="28"/>
          <w:szCs w:val="28"/>
        </w:rPr>
        <w:t>凭借娴熟的</w:t>
      </w:r>
      <w:r w:rsidR="0091094C" w:rsidRPr="00767035">
        <w:rPr>
          <w:rFonts w:ascii="仿宋_GB2312" w:eastAsia="仿宋_GB2312" w:cs="仿宋_GB2312" w:hint="eastAsia"/>
          <w:sz w:val="28"/>
          <w:szCs w:val="28"/>
        </w:rPr>
        <w:t>技术和过硬的基本功，在全国众多</w:t>
      </w:r>
      <w:r w:rsidRPr="00767035">
        <w:rPr>
          <w:rFonts w:ascii="仿宋_GB2312" w:eastAsia="仿宋_GB2312" w:cs="仿宋_GB2312" w:hint="eastAsia"/>
          <w:sz w:val="28"/>
          <w:szCs w:val="28"/>
        </w:rPr>
        <w:t>选手中，脱颖而出，荣获一金一银</w:t>
      </w:r>
      <w:r w:rsidR="0091094C" w:rsidRPr="00767035">
        <w:rPr>
          <w:rFonts w:ascii="仿宋_GB2312" w:eastAsia="仿宋_GB2312" w:cs="仿宋_GB2312" w:hint="eastAsia"/>
          <w:sz w:val="28"/>
          <w:szCs w:val="28"/>
        </w:rPr>
        <w:t>的优异成绩，取得历史新突破，在全国职业技能大赛赛场为我省再次</w:t>
      </w:r>
      <w:r w:rsidRPr="00767035">
        <w:rPr>
          <w:rFonts w:ascii="仿宋_GB2312" w:eastAsia="仿宋_GB2312" w:cs="仿宋_GB2312" w:hint="eastAsia"/>
          <w:sz w:val="28"/>
          <w:szCs w:val="28"/>
        </w:rPr>
        <w:t>赢得了荣誉。</w:t>
      </w:r>
    </w:p>
    <w:p w:rsidR="0036414F" w:rsidRPr="00767035" w:rsidRDefault="0091094C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2017年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6月份我校首次组队参加了</w:t>
      </w:r>
      <w:r w:rsidR="002A383E" w:rsidRPr="00767035">
        <w:rPr>
          <w:rFonts w:ascii="仿宋_GB2312" w:eastAsia="仿宋_GB2312" w:cs="仿宋_GB2312"/>
          <w:sz w:val="28"/>
          <w:szCs w:val="28"/>
        </w:rPr>
        <w:t>第八届全国职业院校民政职业技能大赛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中职组养老护理员技能大赛。经过角逐，我校</w:t>
      </w:r>
      <w:r w:rsidR="002A383E" w:rsidRPr="00767035">
        <w:rPr>
          <w:rFonts w:ascii="仿宋_GB2312" w:eastAsia="仿宋_GB2312" w:cs="仿宋_GB2312"/>
          <w:sz w:val="28"/>
          <w:szCs w:val="28"/>
        </w:rPr>
        <w:t>四位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选手</w:t>
      </w:r>
      <w:r w:rsidR="002A383E" w:rsidRPr="00767035">
        <w:rPr>
          <w:rFonts w:ascii="仿宋_GB2312" w:eastAsia="仿宋_GB2312" w:cs="仿宋_GB2312"/>
          <w:sz w:val="28"/>
          <w:szCs w:val="28"/>
        </w:rPr>
        <w:t>以自信的风貌、沉着的应变、娴熟的技能出彩赛场，斩获四枚银牌。</w:t>
      </w:r>
      <w:r w:rsidR="002A383E" w:rsidRPr="00767035">
        <w:rPr>
          <w:rFonts w:ascii="仿宋_GB2312" w:eastAsia="仿宋_GB2312" w:cs="仿宋_GB2312" w:hint="eastAsia"/>
          <w:sz w:val="28"/>
          <w:szCs w:val="28"/>
        </w:rPr>
        <w:t>日前，第十三届全国中等职业学校“文明风采”竞赛评选结果也已公布，我校有11件作品在省级大赛中获得奖项，其中2件作品获得一等奖，2件作品获得二等奖，7件作品获得三等奖。由省教育厅推荐的我校2件参赛作品，在全国大赛中荣获三等奖一项、优秀奖一项。</w:t>
      </w:r>
    </w:p>
    <w:p w:rsidR="00F23A00" w:rsidRPr="00767035" w:rsidRDefault="00F23A00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参加全国技能大赛以来对我校的护理专业建设、实训基地建设、师资队伍培养和学生能力培养等方面，起到了明显的推动作用，主要体现：</w:t>
      </w:r>
    </w:p>
    <w:p w:rsidR="00F23A00" w:rsidRPr="00767035" w:rsidRDefault="00F23A00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一是通过技能大赛彰显学校办学特色。护理专业是我校重点建设专业之一，我校在各级各类护理技能大赛中取得了累累硕果，展现了我校的办学实力，凸显了我校的办学特色。通过参与大赛，改进教学、改变培养方式等，全方位融入现代化职业教育理念，不断引领教学改革创新，促进高水平护理人才的培养。</w:t>
      </w:r>
    </w:p>
    <w:p w:rsidR="00F23A00" w:rsidRPr="00767035" w:rsidRDefault="00F23A00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二是以竞赛为载体，以赛场为平台，采用“利用选拔促提高，通过选拔育队伍”的模式，以参加全国 “护理技能大赛”为契机，以</w:t>
      </w:r>
      <w:r w:rsidRPr="00767035">
        <w:rPr>
          <w:rFonts w:ascii="仿宋_GB2312" w:eastAsia="仿宋_GB2312" w:cs="仿宋_GB2312" w:hint="eastAsia"/>
          <w:sz w:val="28"/>
          <w:szCs w:val="28"/>
        </w:rPr>
        <w:lastRenderedPageBreak/>
        <w:t>赛促学，以比促教，为师生成长搭建平台。校园内形成“以赛促教，以赛带教，以赛带学”的良好的教学氛围。把参加全国大赛作为工作抓手，紧盯全国最高水准，有效地锻炼了教师队伍，提高了学生的动手能力、理论知识和医学护理素养，平时将大赛内容纳入日常教学中，教学内容更接近临床，带动了教学质量的全面提高。</w:t>
      </w:r>
    </w:p>
    <w:p w:rsidR="00F23A00" w:rsidRPr="00767035" w:rsidRDefault="00F23A00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三是配合技能大赛理念更新，为给师生营造良好的技能教学环境，学校加强硬件设施建设，加大实训设备的资金投入，不断优化学生学习和实训条件。加快硬件设施的更新换代，建成了一批高水平的实训教学平台，现代化的护理实训中心、3D解剖示教室、标本展览馆相继建成使用，加快了实训设施现代化步伐。</w:t>
      </w:r>
    </w:p>
    <w:p w:rsidR="00F23A00" w:rsidRPr="00767035" w:rsidRDefault="00F23A00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四是加强教师现代化培训，密切与行业对接，通过外派进修、医院轮岗等方式，完善优秀教师的培养机制，推优树先，以点带面，充分发挥辐射和引领作用，带动全体教师提高业务水平。经过几年的市赛、省赛、国赛磨练，参赛教师积累了一套成熟的技能教学经验，达到省内一流水平，使教师专业素质和综合能力得到快速提升。有效地促进了教师专业素质的快速提升。”</w:t>
      </w:r>
    </w:p>
    <w:p w:rsidR="0091094C" w:rsidRPr="00767035" w:rsidRDefault="002A383E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另一方面</w:t>
      </w:r>
      <w:r w:rsidR="00767035" w:rsidRPr="00767035">
        <w:rPr>
          <w:rFonts w:ascii="仿宋_GB2312" w:eastAsia="仿宋_GB2312" w:cs="仿宋_GB2312" w:hint="eastAsia"/>
          <w:sz w:val="28"/>
          <w:szCs w:val="28"/>
        </w:rPr>
        <w:t>学校</w:t>
      </w:r>
      <w:r w:rsidRPr="00767035">
        <w:rPr>
          <w:rFonts w:ascii="仿宋_GB2312" w:eastAsia="仿宋_GB2312" w:cs="仿宋_GB2312"/>
          <w:sz w:val="28"/>
          <w:szCs w:val="28"/>
        </w:rPr>
        <w:t>加大教师培养</w:t>
      </w:r>
      <w:r w:rsidRPr="00767035">
        <w:rPr>
          <w:rFonts w:ascii="仿宋_GB2312" w:eastAsia="仿宋_GB2312" w:cs="仿宋_GB2312" w:hint="eastAsia"/>
          <w:sz w:val="28"/>
          <w:szCs w:val="28"/>
        </w:rPr>
        <w:t>力度</w:t>
      </w:r>
      <w:r w:rsidRPr="00767035">
        <w:rPr>
          <w:rFonts w:ascii="仿宋_GB2312" w:eastAsia="仿宋_GB2312" w:cs="仿宋_GB2312"/>
          <w:sz w:val="28"/>
          <w:szCs w:val="28"/>
        </w:rPr>
        <w:t>，大力开展岗位竞赛、技术</w:t>
      </w:r>
      <w:r w:rsidRPr="00767035">
        <w:rPr>
          <w:rFonts w:ascii="仿宋_GB2312" w:eastAsia="仿宋_GB2312" w:cs="仿宋_GB2312" w:hint="eastAsia"/>
          <w:sz w:val="28"/>
          <w:szCs w:val="28"/>
        </w:rPr>
        <w:t>评比</w:t>
      </w:r>
      <w:r w:rsidRPr="00767035">
        <w:rPr>
          <w:rFonts w:ascii="仿宋_GB2312" w:eastAsia="仿宋_GB2312" w:cs="仿宋_GB2312"/>
          <w:sz w:val="28"/>
          <w:szCs w:val="28"/>
        </w:rPr>
        <w:t>等灵活多样的岗位练兵活动</w:t>
      </w:r>
      <w:r w:rsidRPr="00767035">
        <w:rPr>
          <w:rFonts w:ascii="仿宋_GB2312" w:eastAsia="仿宋_GB2312" w:cs="仿宋_GB2312" w:hint="eastAsia"/>
          <w:sz w:val="28"/>
          <w:szCs w:val="28"/>
        </w:rPr>
        <w:t>，尤其是不断安排专业课</w:t>
      </w:r>
      <w:r w:rsidRPr="00767035">
        <w:rPr>
          <w:rFonts w:ascii="仿宋_GB2312" w:eastAsia="仿宋_GB2312" w:cs="仿宋_GB2312"/>
          <w:sz w:val="28"/>
          <w:szCs w:val="28"/>
        </w:rPr>
        <w:t>教师</w:t>
      </w:r>
      <w:r w:rsidRPr="00767035">
        <w:rPr>
          <w:rFonts w:ascii="仿宋_GB2312" w:eastAsia="仿宋_GB2312" w:cs="仿宋_GB2312" w:hint="eastAsia"/>
          <w:sz w:val="28"/>
          <w:szCs w:val="28"/>
        </w:rPr>
        <w:t>到各大医院轮岗进修</w:t>
      </w:r>
      <w:r w:rsidRPr="00767035">
        <w:rPr>
          <w:rFonts w:ascii="仿宋_GB2312" w:eastAsia="仿宋_GB2312" w:cs="仿宋_GB2312"/>
          <w:sz w:val="28"/>
          <w:szCs w:val="28"/>
        </w:rPr>
        <w:t>，</w:t>
      </w:r>
      <w:r w:rsidRPr="00767035">
        <w:rPr>
          <w:rFonts w:ascii="仿宋_GB2312" w:eastAsia="仿宋_GB2312" w:cs="仿宋_GB2312" w:hint="eastAsia"/>
          <w:sz w:val="28"/>
          <w:szCs w:val="28"/>
        </w:rPr>
        <w:t>在实践第一线磨练操作技能，在教学第一线改进教学技能。这种</w:t>
      </w:r>
      <w:r w:rsidRPr="00767035">
        <w:rPr>
          <w:rFonts w:ascii="仿宋_GB2312" w:eastAsia="仿宋_GB2312" w:cs="仿宋_GB2312"/>
          <w:sz w:val="28"/>
          <w:szCs w:val="28"/>
        </w:rPr>
        <w:t>以竞赛为载体</w:t>
      </w:r>
      <w:r w:rsidRPr="00767035">
        <w:rPr>
          <w:rFonts w:ascii="仿宋_GB2312" w:eastAsia="仿宋_GB2312" w:cs="仿宋_GB2312" w:hint="eastAsia"/>
          <w:sz w:val="28"/>
          <w:szCs w:val="28"/>
        </w:rPr>
        <w:t>的方式</w:t>
      </w:r>
      <w:r w:rsidRPr="00767035">
        <w:rPr>
          <w:rFonts w:ascii="仿宋_GB2312" w:eastAsia="仿宋_GB2312" w:cs="仿宋_GB2312"/>
          <w:sz w:val="28"/>
          <w:szCs w:val="28"/>
        </w:rPr>
        <w:t>，拓宽高技能人才选拔渠道</w:t>
      </w:r>
      <w:r w:rsidRPr="00767035">
        <w:rPr>
          <w:rFonts w:ascii="仿宋_GB2312" w:eastAsia="仿宋_GB2312" w:cs="仿宋_GB2312" w:hint="eastAsia"/>
          <w:sz w:val="28"/>
          <w:szCs w:val="28"/>
        </w:rPr>
        <w:t>，充分发挥获奖师生的示范作用，营造比学赶超的学风，即全面提高了学生的岗位技能，又推进了教师队伍建设，使教师进一步明确岗位的技能要求，促</w:t>
      </w:r>
      <w:r w:rsidRPr="00767035">
        <w:rPr>
          <w:rFonts w:ascii="仿宋_GB2312" w:eastAsia="仿宋_GB2312" w:cs="仿宋_GB2312" w:hint="eastAsia"/>
          <w:sz w:val="28"/>
          <w:szCs w:val="28"/>
        </w:rPr>
        <w:lastRenderedPageBreak/>
        <w:t>进教师自觉转变理念，及时更新教学内容，改进教学方法，提升自身的综合能力。</w:t>
      </w:r>
      <w:r w:rsidR="0091094C" w:rsidRPr="00767035">
        <w:rPr>
          <w:rFonts w:ascii="仿宋_GB2312" w:eastAsia="仿宋_GB2312" w:cs="仿宋_GB2312" w:hint="eastAsia"/>
          <w:sz w:val="28"/>
          <w:szCs w:val="28"/>
        </w:rPr>
        <w:t>2017年全国职业院校信息化教学大赛。由淮南市教育局推选的淮南卫校江新华、余欣、徐传磊团队紧跟新时代职业教育改革要求，运用先进的信息化教学理念，沉着应对，奋勇拼搏，大胆创新,得到了专家与评委的一致好评，斩获中职组信息化教学设计类一等奖，创历史佳绩，也实现了安徽省此项比赛的新突破（安徽省唯一一等奖）。</w:t>
      </w:r>
    </w:p>
    <w:p w:rsidR="002A383E" w:rsidRPr="0036414F" w:rsidRDefault="0091094C" w:rsidP="0036414F">
      <w:pPr>
        <w:ind w:firstLineChars="200" w:firstLine="602"/>
        <w:rPr>
          <w:b/>
          <w:sz w:val="30"/>
          <w:szCs w:val="30"/>
        </w:rPr>
      </w:pPr>
      <w:r w:rsidRPr="0036414F">
        <w:rPr>
          <w:rFonts w:hint="eastAsia"/>
          <w:b/>
          <w:sz w:val="30"/>
          <w:szCs w:val="30"/>
        </w:rPr>
        <w:t>二</w:t>
      </w:r>
      <w:r w:rsidR="0036414F">
        <w:rPr>
          <w:rFonts w:hint="eastAsia"/>
          <w:b/>
          <w:sz w:val="30"/>
          <w:szCs w:val="30"/>
        </w:rPr>
        <w:t>、</w:t>
      </w:r>
      <w:r w:rsidR="002A383E" w:rsidRPr="0036414F">
        <w:rPr>
          <w:rFonts w:hint="eastAsia"/>
          <w:b/>
          <w:sz w:val="30"/>
          <w:szCs w:val="30"/>
        </w:rPr>
        <w:t>多管齐下，</w:t>
      </w:r>
      <w:r w:rsidR="00AB2E27">
        <w:rPr>
          <w:rFonts w:hint="eastAsia"/>
          <w:b/>
          <w:sz w:val="30"/>
          <w:szCs w:val="30"/>
        </w:rPr>
        <w:t>促</w:t>
      </w:r>
      <w:r w:rsidR="002A383E" w:rsidRPr="0036414F">
        <w:rPr>
          <w:rFonts w:hint="eastAsia"/>
          <w:b/>
          <w:sz w:val="30"/>
          <w:szCs w:val="30"/>
        </w:rPr>
        <w:t>办学实力稳步提升</w:t>
      </w:r>
    </w:p>
    <w:p w:rsidR="00D92B3E" w:rsidRPr="00767035" w:rsidRDefault="00D92B3E" w:rsidP="00D92B3E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为给师生营造一流的技能实训环境，积极主动，全力推动新校区建设工作，争取各部门支持，严格执行项目计划，落实工作目标，目前新校区前期工作稳步推进。同时主动参与发改委重大项目申报立项，积极参加省中等职业教育质量提升工程，申报了省级示范特色中等职业学校、省级示范专业建设项目、省级示范实训基地建设等8个项目，并由</w:t>
      </w:r>
      <w:r w:rsidRPr="00767035">
        <w:rPr>
          <w:rFonts w:ascii="仿宋_GB2312" w:eastAsia="仿宋_GB2312" w:cs="仿宋_GB2312"/>
          <w:sz w:val="28"/>
          <w:szCs w:val="28"/>
        </w:rPr>
        <w:t>省教育厅</w:t>
      </w:r>
      <w:r w:rsidRPr="00767035">
        <w:rPr>
          <w:rFonts w:ascii="仿宋_GB2312" w:eastAsia="仿宋_GB2312" w:cs="仿宋_GB2312" w:hint="eastAsia"/>
          <w:sz w:val="28"/>
          <w:szCs w:val="28"/>
        </w:rPr>
        <w:t>、</w:t>
      </w:r>
      <w:r w:rsidRPr="00767035">
        <w:rPr>
          <w:rFonts w:ascii="仿宋_GB2312" w:eastAsia="仿宋_GB2312" w:cs="仿宋_GB2312"/>
          <w:sz w:val="28"/>
          <w:szCs w:val="28"/>
        </w:rPr>
        <w:t>省人社厅</w:t>
      </w:r>
      <w:r w:rsidRPr="00767035">
        <w:rPr>
          <w:rFonts w:ascii="仿宋_GB2312" w:eastAsia="仿宋_GB2312" w:cs="仿宋_GB2312" w:hint="eastAsia"/>
          <w:sz w:val="28"/>
          <w:szCs w:val="28"/>
        </w:rPr>
        <w:t>、</w:t>
      </w:r>
      <w:r w:rsidRPr="00767035">
        <w:rPr>
          <w:rFonts w:ascii="仿宋_GB2312" w:eastAsia="仿宋_GB2312" w:cs="仿宋_GB2312"/>
          <w:sz w:val="28"/>
          <w:szCs w:val="28"/>
        </w:rPr>
        <w:t>省财政厅</w:t>
      </w:r>
      <w:r w:rsidRPr="00767035">
        <w:rPr>
          <w:rFonts w:ascii="仿宋_GB2312" w:eastAsia="仿宋_GB2312" w:cs="仿宋_GB2312" w:hint="eastAsia"/>
          <w:sz w:val="28"/>
          <w:szCs w:val="28"/>
        </w:rPr>
        <w:t>立项公示，三年内中央专项资金将按年度逐步到账，用于学校扩大办学规模、提升办学质量。学校做到了科学使用、专款专用，积极利用好财政专项拨款用于改善学校现有教学硬件设施，加大实验教学的资金投入，开展对康复技术及老年护理实验室等设施的新建改造工作。</w:t>
      </w:r>
    </w:p>
    <w:p w:rsidR="002A383E" w:rsidRPr="00767035" w:rsidRDefault="002A383E" w:rsidP="00767035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767035">
        <w:rPr>
          <w:rFonts w:ascii="仿宋_GB2312" w:eastAsia="仿宋_GB2312" w:cs="仿宋_GB2312" w:hint="eastAsia"/>
          <w:sz w:val="28"/>
          <w:szCs w:val="28"/>
        </w:rPr>
        <w:t>职业学校要发展必须有稳定的生源作为保障，淮南卫校在中职年度招生普遍下滑的背景下逆势而上，校领导</w:t>
      </w:r>
      <w:r w:rsidR="00EE2210" w:rsidRPr="00767035">
        <w:rPr>
          <w:rFonts w:ascii="仿宋_GB2312" w:eastAsia="仿宋_GB2312" w:cs="仿宋_GB2312" w:hint="eastAsia"/>
          <w:sz w:val="28"/>
          <w:szCs w:val="28"/>
        </w:rPr>
        <w:t>班长</w:t>
      </w:r>
      <w:r w:rsidRPr="00767035">
        <w:rPr>
          <w:rFonts w:ascii="仿宋_GB2312" w:eastAsia="仿宋_GB2312" w:cs="仿宋_GB2312" w:hint="eastAsia"/>
          <w:sz w:val="28"/>
          <w:szCs w:val="28"/>
        </w:rPr>
        <w:t>亲自督导，召开招生工作会议，认真分析，找出生源下滑的根源，对招生市场的预测，招生指标的制定，招生工作的宣传，招生办法的落实等进行了认真的研</w:t>
      </w:r>
      <w:r w:rsidRPr="00767035">
        <w:rPr>
          <w:rFonts w:ascii="仿宋_GB2312" w:eastAsia="仿宋_GB2312" w:cs="仿宋_GB2312" w:hint="eastAsia"/>
          <w:sz w:val="28"/>
          <w:szCs w:val="28"/>
        </w:rPr>
        <w:lastRenderedPageBreak/>
        <w:t>究，早启动、早录取、多</w:t>
      </w:r>
      <w:r w:rsidR="0036414F" w:rsidRPr="00767035">
        <w:rPr>
          <w:rFonts w:ascii="仿宋_GB2312" w:eastAsia="仿宋_GB2312" w:cs="仿宋_GB2312" w:hint="eastAsia"/>
          <w:sz w:val="28"/>
          <w:szCs w:val="28"/>
        </w:rPr>
        <w:t>举措</w:t>
      </w:r>
      <w:r w:rsidRPr="00767035">
        <w:rPr>
          <w:rFonts w:ascii="仿宋_GB2312" w:eastAsia="仿宋_GB2312" w:cs="仿宋_GB2312" w:hint="eastAsia"/>
          <w:sz w:val="28"/>
          <w:szCs w:val="28"/>
        </w:rPr>
        <w:t>。从人员、经费、措施等方面为招生工作提供了周到的保障，全员支持、全面宣传、形成队伍。在招生过程中，加强沟通与交流，总结每个阶段的情况，招生工作做到有的放失，办学规模进一步扩大，办学效益得以提升。</w:t>
      </w:r>
    </w:p>
    <w:p w:rsidR="00767035" w:rsidRPr="00C40D91" w:rsidRDefault="00C40D91" w:rsidP="00C40D91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学校</w:t>
      </w:r>
      <w:r w:rsidR="00D92B3E">
        <w:rPr>
          <w:rFonts w:ascii="仿宋_GB2312" w:eastAsia="仿宋_GB2312" w:cs="仿宋_GB2312" w:hint="eastAsia"/>
          <w:sz w:val="28"/>
          <w:szCs w:val="28"/>
        </w:rPr>
        <w:t>持续</w:t>
      </w:r>
      <w:r w:rsidR="00767035" w:rsidRPr="00C40D91">
        <w:rPr>
          <w:rFonts w:ascii="仿宋_GB2312" w:eastAsia="仿宋_GB2312" w:cs="仿宋_GB2312" w:hint="eastAsia"/>
          <w:sz w:val="28"/>
          <w:szCs w:val="28"/>
        </w:rPr>
        <w:t>加大招生就业力度</w:t>
      </w:r>
      <w:r w:rsidR="00767035" w:rsidRPr="00C40D91">
        <w:rPr>
          <w:rFonts w:ascii="仿宋_GB2312" w:eastAsia="仿宋_GB2312" w:cs="仿宋_GB2312"/>
          <w:sz w:val="28"/>
          <w:szCs w:val="28"/>
        </w:rPr>
        <w:t> </w:t>
      </w:r>
      <w:r w:rsidR="00767035" w:rsidRPr="00C40D91">
        <w:rPr>
          <w:rFonts w:ascii="仿宋_GB2312" w:eastAsia="仿宋_GB2312" w:cs="仿宋_GB2312" w:hint="eastAsia"/>
          <w:sz w:val="28"/>
          <w:szCs w:val="28"/>
        </w:rPr>
        <w:t>，不断探索人才培养途径</w:t>
      </w:r>
      <w:r w:rsidR="00767035" w:rsidRPr="00B10485">
        <w:rPr>
          <w:rFonts w:ascii="仿宋_GB2312" w:eastAsia="仿宋_GB2312" w:cs="仿宋_GB2312" w:hint="eastAsia"/>
          <w:sz w:val="28"/>
          <w:szCs w:val="28"/>
        </w:rPr>
        <w:t>。加大宣传力度，增加宣传形式，扩大宣传覆盖面。认真研究未来的招生形势，有针对性地提前筹备下年度招生宣传的重点区域、时间、方式，力争招生有新的突破。积极拓展新专业，专业设置应适应经济社会需求，科学合理设置专业，健全专业随产业发展动态调整的机制，通过专业建设来拉动学校的发展，专业建设形成特色、品牌，做大、做精、做强。抓好毕业生跟踪调查。通过问卷、走访、座谈会等多种形式向毕业生本人及其所在单位进行调查，为专业和课程建设提供改进意见，为招生宣传提供典型事例。积极探索多种形式的工学一体化人才培养途径，继续寻求订单式、委托式培养合作伙伴，拓宽人才输出渠道。</w:t>
      </w:r>
    </w:p>
    <w:p w:rsidR="00D1663D" w:rsidRPr="00767035" w:rsidRDefault="00D1663D" w:rsidP="00EE2210">
      <w:pPr>
        <w:ind w:firstLineChars="200" w:firstLine="600"/>
        <w:rPr>
          <w:sz w:val="30"/>
          <w:szCs w:val="30"/>
        </w:rPr>
      </w:pPr>
    </w:p>
    <w:sectPr w:rsidR="00D1663D" w:rsidRPr="00767035" w:rsidSect="0014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CE" w:rsidRDefault="008C30CE" w:rsidP="006C001E">
      <w:r>
        <w:separator/>
      </w:r>
    </w:p>
  </w:endnote>
  <w:endnote w:type="continuationSeparator" w:id="1">
    <w:p w:rsidR="008C30CE" w:rsidRDefault="008C30CE" w:rsidP="006C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CE" w:rsidRDefault="008C30CE" w:rsidP="006C001E">
      <w:r>
        <w:separator/>
      </w:r>
    </w:p>
  </w:footnote>
  <w:footnote w:type="continuationSeparator" w:id="1">
    <w:p w:rsidR="008C30CE" w:rsidRDefault="008C30CE" w:rsidP="006C0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96"/>
    <w:rsid w:val="00067FCC"/>
    <w:rsid w:val="000C0996"/>
    <w:rsid w:val="00146F46"/>
    <w:rsid w:val="001F54D3"/>
    <w:rsid w:val="002A383E"/>
    <w:rsid w:val="003453F2"/>
    <w:rsid w:val="0036414F"/>
    <w:rsid w:val="003A5B5C"/>
    <w:rsid w:val="003B731E"/>
    <w:rsid w:val="00486646"/>
    <w:rsid w:val="004F2EC9"/>
    <w:rsid w:val="00546533"/>
    <w:rsid w:val="00595AA5"/>
    <w:rsid w:val="005B245E"/>
    <w:rsid w:val="006C001E"/>
    <w:rsid w:val="00764525"/>
    <w:rsid w:val="00767035"/>
    <w:rsid w:val="007E0CFE"/>
    <w:rsid w:val="008C30CE"/>
    <w:rsid w:val="0091094C"/>
    <w:rsid w:val="00AB2E27"/>
    <w:rsid w:val="00AB5408"/>
    <w:rsid w:val="00AD1372"/>
    <w:rsid w:val="00BA3B4D"/>
    <w:rsid w:val="00C10FF4"/>
    <w:rsid w:val="00C40D91"/>
    <w:rsid w:val="00CB7477"/>
    <w:rsid w:val="00D02F69"/>
    <w:rsid w:val="00D1663D"/>
    <w:rsid w:val="00D92B3E"/>
    <w:rsid w:val="00DD5831"/>
    <w:rsid w:val="00E40D60"/>
    <w:rsid w:val="00EE2210"/>
    <w:rsid w:val="00EE5DEC"/>
    <w:rsid w:val="00F2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</Words>
  <Characters>2457</Characters>
  <Application>Microsoft Office Word</Application>
  <DocSecurity>0</DocSecurity>
  <Lines>20</Lines>
  <Paragraphs>5</Paragraphs>
  <ScaleCrop>false</ScaleCrop>
  <Company>66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崔爱民</cp:lastModifiedBy>
  <cp:revision>3</cp:revision>
  <dcterms:created xsi:type="dcterms:W3CDTF">2017-12-20T07:41:00Z</dcterms:created>
  <dcterms:modified xsi:type="dcterms:W3CDTF">2017-12-20T07:45:00Z</dcterms:modified>
</cp:coreProperties>
</file>