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17C0">
      <w:pPr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43C9B5D">
      <w:pPr>
        <w:pStyle w:val="5"/>
        <w:spacing w:before="0" w:after="0" w:line="240" w:lineRule="auto"/>
        <w:rPr>
          <w:rFonts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F5171DF">
      <w:pPr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淮南市202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年普通高中特长生自主招生工作安排</w:t>
      </w:r>
    </w:p>
    <w:p w14:paraId="4ED47C39">
      <w:pPr>
        <w:pStyle w:val="4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工作原则</w:t>
      </w:r>
    </w:p>
    <w:p w14:paraId="2039D128">
      <w:pPr>
        <w:spacing w:line="52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长生自主招生仅限市教体局审核批准的普通高中，未经批准一律不得擅自招生。坚持“阳光招生”，确保公开、公平、公正，做到招生计划和方案公开，招生程序公开，对预录取对象和录取结果进行公示。市教体局将对各校特长生教学及管理进行综合评估，对不按规定招生或办学特色不明显的学校，将按比例扣减下一年度特长生招生指标，直至取消特长生招生资格。</w:t>
      </w:r>
    </w:p>
    <w:p w14:paraId="5FCBBFD0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招生学校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类型及计划</w:t>
      </w:r>
    </w:p>
    <w:tbl>
      <w:tblPr>
        <w:tblStyle w:val="13"/>
        <w:tblW w:w="5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292"/>
        <w:gridCol w:w="1350"/>
        <w:gridCol w:w="810"/>
      </w:tblGrid>
      <w:tr w14:paraId="6329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95" w:type="dxa"/>
            <w:vAlign w:val="center"/>
          </w:tcPr>
          <w:p w14:paraId="63144973">
            <w:pPr>
              <w:spacing w:line="0" w:lineRule="atLeast"/>
              <w:jc w:val="center"/>
              <w:rPr>
                <w:rFonts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92" w:type="dxa"/>
            <w:vAlign w:val="center"/>
          </w:tcPr>
          <w:p w14:paraId="3EF76CD5">
            <w:pPr>
              <w:spacing w:line="0" w:lineRule="atLeast"/>
              <w:jc w:val="center"/>
              <w:rPr>
                <w:rFonts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艺术类</w:t>
            </w:r>
          </w:p>
        </w:tc>
        <w:tc>
          <w:tcPr>
            <w:tcW w:w="1350" w:type="dxa"/>
            <w:vAlign w:val="center"/>
          </w:tcPr>
          <w:p w14:paraId="31672DF4">
            <w:pPr>
              <w:spacing w:line="0" w:lineRule="atLeast"/>
              <w:jc w:val="center"/>
              <w:rPr>
                <w:rFonts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  <w:tc>
          <w:tcPr>
            <w:tcW w:w="810" w:type="dxa"/>
            <w:vAlign w:val="center"/>
          </w:tcPr>
          <w:p w14:paraId="5349277A">
            <w:pPr>
              <w:spacing w:line="0" w:lineRule="atLeast"/>
              <w:jc w:val="center"/>
              <w:rPr>
                <w:rFonts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1BAB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35973D54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淮南一中</w:t>
            </w:r>
          </w:p>
        </w:tc>
        <w:tc>
          <w:tcPr>
            <w:tcW w:w="1292" w:type="dxa"/>
            <w:vAlign w:val="center"/>
          </w:tcPr>
          <w:p w14:paraId="13DFC8E5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56A182C0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0" w:type="dxa"/>
            <w:vAlign w:val="center"/>
          </w:tcPr>
          <w:p w14:paraId="69F7BE93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30B5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21F8BBD3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淮南二中</w:t>
            </w:r>
          </w:p>
        </w:tc>
        <w:tc>
          <w:tcPr>
            <w:tcW w:w="1292" w:type="dxa"/>
            <w:vAlign w:val="center"/>
          </w:tcPr>
          <w:p w14:paraId="14B77BD6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77AD573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10" w:type="dxa"/>
            <w:vAlign w:val="center"/>
          </w:tcPr>
          <w:p w14:paraId="008050EA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 w14:paraId="07B9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666D8E2C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淮南三中</w:t>
            </w:r>
          </w:p>
        </w:tc>
        <w:tc>
          <w:tcPr>
            <w:tcW w:w="1292" w:type="dxa"/>
            <w:vAlign w:val="center"/>
          </w:tcPr>
          <w:p w14:paraId="59004D4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vAlign w:val="center"/>
          </w:tcPr>
          <w:p w14:paraId="51B8B61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16C5E22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55C3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0DBEC186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淮南四中</w:t>
            </w:r>
          </w:p>
        </w:tc>
        <w:tc>
          <w:tcPr>
            <w:tcW w:w="1292" w:type="dxa"/>
            <w:vAlign w:val="center"/>
          </w:tcPr>
          <w:p w14:paraId="7848DC17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0" w:type="dxa"/>
            <w:vAlign w:val="center"/>
          </w:tcPr>
          <w:p w14:paraId="5E0DD5DA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3094774B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43A6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72DE0F32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淮南五中</w:t>
            </w:r>
          </w:p>
        </w:tc>
        <w:tc>
          <w:tcPr>
            <w:tcW w:w="1292" w:type="dxa"/>
            <w:vAlign w:val="center"/>
          </w:tcPr>
          <w:p w14:paraId="350F8EB9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5B7D6CFF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10" w:type="dxa"/>
            <w:vAlign w:val="center"/>
          </w:tcPr>
          <w:p w14:paraId="40342306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2DC0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02A0824C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北师大淮南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实验学校</w:t>
            </w:r>
          </w:p>
        </w:tc>
        <w:tc>
          <w:tcPr>
            <w:tcW w:w="1292" w:type="dxa"/>
            <w:vAlign w:val="center"/>
          </w:tcPr>
          <w:p w14:paraId="4BDB3F07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33C060F8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0" w:type="dxa"/>
            <w:vAlign w:val="center"/>
          </w:tcPr>
          <w:p w14:paraId="42AF7E46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48D0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2D2B0B3D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凤台一中</w:t>
            </w:r>
          </w:p>
        </w:tc>
        <w:tc>
          <w:tcPr>
            <w:tcW w:w="1292" w:type="dxa"/>
            <w:vAlign w:val="center"/>
          </w:tcPr>
          <w:p w14:paraId="56E8DEAA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6EA63BEC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63B53109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2FB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4F9F79E9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淮南九中</w:t>
            </w:r>
          </w:p>
        </w:tc>
        <w:tc>
          <w:tcPr>
            <w:tcW w:w="1292" w:type="dxa"/>
            <w:vAlign w:val="center"/>
          </w:tcPr>
          <w:p w14:paraId="116B85DF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E23C499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vAlign w:val="center"/>
          </w:tcPr>
          <w:p w14:paraId="66C097BD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C4D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3DBD49E2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淮南二十一中</w:t>
            </w:r>
          </w:p>
        </w:tc>
        <w:tc>
          <w:tcPr>
            <w:tcW w:w="1292" w:type="dxa"/>
            <w:vAlign w:val="center"/>
          </w:tcPr>
          <w:p w14:paraId="2CEB65F3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72F574B0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10" w:type="dxa"/>
            <w:vAlign w:val="center"/>
          </w:tcPr>
          <w:p w14:paraId="22B2C49B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 w14:paraId="601C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72C4ACFF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淮南二十六中</w:t>
            </w:r>
          </w:p>
        </w:tc>
        <w:tc>
          <w:tcPr>
            <w:tcW w:w="1292" w:type="dxa"/>
            <w:vAlign w:val="center"/>
          </w:tcPr>
          <w:p w14:paraId="740D7E72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vAlign w:val="center"/>
          </w:tcPr>
          <w:p w14:paraId="61457E2C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15231A6C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38E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4B383995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淮南二十八中</w:t>
            </w:r>
          </w:p>
        </w:tc>
        <w:tc>
          <w:tcPr>
            <w:tcW w:w="1292" w:type="dxa"/>
            <w:vAlign w:val="center"/>
          </w:tcPr>
          <w:p w14:paraId="6BDBBD04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7B62F914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1226813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6E8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95" w:type="dxa"/>
            <w:vAlign w:val="center"/>
          </w:tcPr>
          <w:p w14:paraId="7D2D97CD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凤台二中</w:t>
            </w:r>
          </w:p>
        </w:tc>
        <w:tc>
          <w:tcPr>
            <w:tcW w:w="1292" w:type="dxa"/>
            <w:vAlign w:val="center"/>
          </w:tcPr>
          <w:p w14:paraId="01DB64F4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0820EEC9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10" w:type="dxa"/>
            <w:vAlign w:val="center"/>
          </w:tcPr>
          <w:p w14:paraId="43CFE9C9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2EF1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195" w:type="dxa"/>
            <w:vAlign w:val="center"/>
          </w:tcPr>
          <w:p w14:paraId="3DA6404D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淮南十一中</w:t>
            </w:r>
          </w:p>
        </w:tc>
        <w:tc>
          <w:tcPr>
            <w:tcW w:w="1292" w:type="dxa"/>
            <w:vAlign w:val="center"/>
          </w:tcPr>
          <w:p w14:paraId="3F1D64AD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66DED1A7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21362264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376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4DC669E7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精忠中学</w:t>
            </w:r>
          </w:p>
        </w:tc>
        <w:tc>
          <w:tcPr>
            <w:tcW w:w="1292" w:type="dxa"/>
            <w:vAlign w:val="center"/>
          </w:tcPr>
          <w:p w14:paraId="7E0CA253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0" w:type="dxa"/>
            <w:vAlign w:val="center"/>
          </w:tcPr>
          <w:p w14:paraId="7BDD084B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456D68D6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0907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shd w:val="clear" w:color="auto" w:fill="auto"/>
            <w:vAlign w:val="center"/>
          </w:tcPr>
          <w:p w14:paraId="398B53A6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凤台古城中学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DC9365B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0D3394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C26346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2C65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shd w:val="clear" w:color="auto" w:fill="auto"/>
            <w:vAlign w:val="center"/>
          </w:tcPr>
          <w:p w14:paraId="6E39C7ED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春申中学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53A435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1FC1B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59FE0D4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 w14:paraId="1EE885ED">
      <w:pPr>
        <w:pStyle w:val="4"/>
        <w:spacing w:before="0" w:beforeAutospacing="0" w:after="0" w:afterAutospacing="0" w:line="500" w:lineRule="exact"/>
        <w:ind w:firstLine="640" w:firstLineChars="200"/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资格条件</w:t>
      </w:r>
    </w:p>
    <w:p w14:paraId="1654DD3A">
      <w:pPr>
        <w:spacing w:line="50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参加报考普通高中特长生自主招生测试。</w:t>
      </w:r>
    </w:p>
    <w:p w14:paraId="0CE09FA3">
      <w:pPr>
        <w:spacing w:line="48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考生的初中综合素质评价结果达到相应普通高中录取条件。</w:t>
      </w:r>
    </w:p>
    <w:p w14:paraId="006174C9">
      <w:pPr>
        <w:spacing w:line="48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.报考体育类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、艺术类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特长生，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初中学业水平考试成绩可适当降至普通高中最低录取分数线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80%划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录取建档线，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中，体育类特长生具有国家一级、二级运动员资格的初中毕业生，或初中阶段在省教育厅、省体育局举办的体育比赛（限省运会青少年运动项目）中获得个人项目前八名或集体项目前四名的运动员，初中学业水平考试成绩可降至普通高中最低录取分数线的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70%。</w:t>
      </w:r>
    </w:p>
    <w:p w14:paraId="412FC9D2">
      <w:pPr>
        <w:widowControl/>
        <w:shd w:val="clear" w:color="auto" w:fill="FFFFFF"/>
        <w:spacing w:line="48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四、招录程序</w:t>
      </w:r>
    </w:p>
    <w:p w14:paraId="470B02B4">
      <w:pPr>
        <w:spacing w:line="480" w:lineRule="exact"/>
        <w:ind w:firstLine="643" w:firstLineChars="200"/>
        <w:rPr>
          <w:rFonts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信息发布。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各校研究制定本校自主招生工作方案（要明确综合测试时间）和操作细则，上报市教体局审核同意后，向社会公布。</w:t>
      </w:r>
    </w:p>
    <w:p w14:paraId="68B06A64">
      <w:pPr>
        <w:spacing w:line="480" w:lineRule="exact"/>
        <w:ind w:firstLine="643" w:firstLineChars="200"/>
        <w:rPr>
          <w:rFonts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自愿报名。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学生自主选择报考学校，在规定的时间内到报考学校报名。</w:t>
      </w:r>
    </w:p>
    <w:p w14:paraId="038FCB17">
      <w:pPr>
        <w:spacing w:line="480" w:lineRule="exact"/>
        <w:ind w:firstLine="643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3.综合测试与公示。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在市教体局规定的时间内（具体时间另行通知），各校自主进行专业考核测试，市教体局随机督察巡查。各校预录取名单、专业测试成绩上报市教体局审核同意后，分别在校园网和校内公示。</w:t>
      </w:r>
    </w:p>
    <w:p w14:paraId="0DC75914">
      <w:pPr>
        <w:spacing w:line="480" w:lineRule="exact"/>
        <w:ind w:firstLine="643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4.正式录取。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各校按照专业测试成绩从高分到低分整理，报名人数超过计划数的，按特长生自主招生计划数1.5倍比例于202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月6日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报送考生专业测试成绩，报名人数低于招生计划数的，按实际报名人数报送至市教育招生考试中心。在文化课成绩符合要求的前提下，由市教育招生考试中心将填报特长生单设志愿的考生，纳入对应招生学校的同一个批次提前录取：所有考生按专业测试成绩（百分制，专业测试成绩不得低于60分，四舍五入精确到小数点后2位）和初中学业水平考试成绩按比例（初中学业水平考试成绩占20%、专业测试成绩占80%）折算后的综合成绩（百分制，四舍五入精确到小数点后2位）从高到低择优录取，当考生总分成绩相同时，则按专业测试成绩从高分到低分顺序依次录取；若专业测试成绩仍相同，则按照考生初中学业水平考试总成绩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从高分到低分择优录取；若仍相同，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则按照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学生综合素质评价五个维度高等级数量的多少择优录取；若仍相同，则按照全省统一命题科目的考试顺序的学科成绩，从高到低择优录取。</w:t>
      </w:r>
    </w:p>
    <w:p w14:paraId="7909C254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783D1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87F39A9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928" w:bottom="1440" w:left="1928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A75A69-ED71-4192-9FC3-36A4830745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457926-EA8C-4506-B708-A3E00B39CA00}"/>
  </w:font>
  <w:font w:name="Liberation Sans">
    <w:altName w:val="方正字迹-惊鸿体 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9B30D6-AE3A-467C-B51D-872494ADCD7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9324DAB-C374-47C5-A6B8-BCB53DD59E99}"/>
  </w:font>
  <w:font w:name="方正字迹-惊鸿体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AAB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24C11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24C11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DIwNDlmMjYzNTJmMTFlMDhkODY5OTkzODU2OGQifQ=="/>
  </w:docVars>
  <w:rsids>
    <w:rsidRoot w:val="00000000"/>
    <w:rsid w:val="001465BC"/>
    <w:rsid w:val="003C6F73"/>
    <w:rsid w:val="01FC3FDE"/>
    <w:rsid w:val="020C008E"/>
    <w:rsid w:val="02994018"/>
    <w:rsid w:val="03E33071"/>
    <w:rsid w:val="03E6323C"/>
    <w:rsid w:val="04785696"/>
    <w:rsid w:val="04A14C29"/>
    <w:rsid w:val="06753BA3"/>
    <w:rsid w:val="06FF01C2"/>
    <w:rsid w:val="0703310E"/>
    <w:rsid w:val="07187F32"/>
    <w:rsid w:val="07827B85"/>
    <w:rsid w:val="07DB0C2F"/>
    <w:rsid w:val="0895702F"/>
    <w:rsid w:val="09017619"/>
    <w:rsid w:val="09691781"/>
    <w:rsid w:val="0985759D"/>
    <w:rsid w:val="0A0D0E47"/>
    <w:rsid w:val="0A6830F6"/>
    <w:rsid w:val="0AB17A25"/>
    <w:rsid w:val="0ACB1D11"/>
    <w:rsid w:val="0B025788"/>
    <w:rsid w:val="0B0F68FC"/>
    <w:rsid w:val="0BF6220C"/>
    <w:rsid w:val="0C771582"/>
    <w:rsid w:val="0D00144D"/>
    <w:rsid w:val="0D1B1A8F"/>
    <w:rsid w:val="0D576FA9"/>
    <w:rsid w:val="0D8433FC"/>
    <w:rsid w:val="0E8611C8"/>
    <w:rsid w:val="0F1669F0"/>
    <w:rsid w:val="109951E3"/>
    <w:rsid w:val="11392880"/>
    <w:rsid w:val="11D43EBB"/>
    <w:rsid w:val="11E93F48"/>
    <w:rsid w:val="12E0534B"/>
    <w:rsid w:val="13D77694"/>
    <w:rsid w:val="14020402"/>
    <w:rsid w:val="14423DE3"/>
    <w:rsid w:val="14567835"/>
    <w:rsid w:val="146508EF"/>
    <w:rsid w:val="15A11260"/>
    <w:rsid w:val="15AE7982"/>
    <w:rsid w:val="16862BD3"/>
    <w:rsid w:val="177F1AA9"/>
    <w:rsid w:val="178C20B6"/>
    <w:rsid w:val="17970792"/>
    <w:rsid w:val="183F2B14"/>
    <w:rsid w:val="189D783A"/>
    <w:rsid w:val="19F675E8"/>
    <w:rsid w:val="1A1A4AE0"/>
    <w:rsid w:val="1BD75347"/>
    <w:rsid w:val="1BDD21A8"/>
    <w:rsid w:val="1C5841A4"/>
    <w:rsid w:val="1D354467"/>
    <w:rsid w:val="1D4F3DEE"/>
    <w:rsid w:val="1DC019FA"/>
    <w:rsid w:val="1F8C08DD"/>
    <w:rsid w:val="1FF259B6"/>
    <w:rsid w:val="201E3831"/>
    <w:rsid w:val="21204FF0"/>
    <w:rsid w:val="21C544B0"/>
    <w:rsid w:val="228D26CE"/>
    <w:rsid w:val="234F2DBF"/>
    <w:rsid w:val="246B209B"/>
    <w:rsid w:val="249A1A6B"/>
    <w:rsid w:val="24C923C2"/>
    <w:rsid w:val="25C96113"/>
    <w:rsid w:val="26534C43"/>
    <w:rsid w:val="271A4AE3"/>
    <w:rsid w:val="27506B34"/>
    <w:rsid w:val="283C7D9D"/>
    <w:rsid w:val="283E5715"/>
    <w:rsid w:val="29E057D9"/>
    <w:rsid w:val="2A803645"/>
    <w:rsid w:val="2B277B63"/>
    <w:rsid w:val="2B6F64D8"/>
    <w:rsid w:val="2E687BFB"/>
    <w:rsid w:val="2F414AE0"/>
    <w:rsid w:val="2F540736"/>
    <w:rsid w:val="2F6B1FE9"/>
    <w:rsid w:val="31817A46"/>
    <w:rsid w:val="31B23A98"/>
    <w:rsid w:val="31B859B9"/>
    <w:rsid w:val="3220355E"/>
    <w:rsid w:val="322C20DD"/>
    <w:rsid w:val="341F0CFA"/>
    <w:rsid w:val="34441786"/>
    <w:rsid w:val="34831B82"/>
    <w:rsid w:val="351A4295"/>
    <w:rsid w:val="360A6217"/>
    <w:rsid w:val="363244F6"/>
    <w:rsid w:val="37212DF7"/>
    <w:rsid w:val="379D15D1"/>
    <w:rsid w:val="37A53F23"/>
    <w:rsid w:val="37D54F27"/>
    <w:rsid w:val="38B11D19"/>
    <w:rsid w:val="3AA53706"/>
    <w:rsid w:val="3AC536C4"/>
    <w:rsid w:val="3BE80E84"/>
    <w:rsid w:val="3E4E4FAF"/>
    <w:rsid w:val="3EFB3A74"/>
    <w:rsid w:val="3FE20859"/>
    <w:rsid w:val="400354AF"/>
    <w:rsid w:val="40925627"/>
    <w:rsid w:val="41182D1A"/>
    <w:rsid w:val="416C231C"/>
    <w:rsid w:val="41AC469E"/>
    <w:rsid w:val="43607C5E"/>
    <w:rsid w:val="448A006E"/>
    <w:rsid w:val="448D4A83"/>
    <w:rsid w:val="44B26298"/>
    <w:rsid w:val="44B30262"/>
    <w:rsid w:val="45675CA0"/>
    <w:rsid w:val="45765855"/>
    <w:rsid w:val="45BB73CE"/>
    <w:rsid w:val="464E5F8C"/>
    <w:rsid w:val="46826BF6"/>
    <w:rsid w:val="46B02E17"/>
    <w:rsid w:val="472E08C3"/>
    <w:rsid w:val="47D64B09"/>
    <w:rsid w:val="48695BB6"/>
    <w:rsid w:val="48AB1676"/>
    <w:rsid w:val="49EA2B1F"/>
    <w:rsid w:val="4A3F372D"/>
    <w:rsid w:val="4AB36114"/>
    <w:rsid w:val="4C7D5851"/>
    <w:rsid w:val="4CD81552"/>
    <w:rsid w:val="4D137AF0"/>
    <w:rsid w:val="4D84279B"/>
    <w:rsid w:val="4DD46B1C"/>
    <w:rsid w:val="4F9A042C"/>
    <w:rsid w:val="51CE66DB"/>
    <w:rsid w:val="51D26EE6"/>
    <w:rsid w:val="538A5B0B"/>
    <w:rsid w:val="538C05FC"/>
    <w:rsid w:val="54AB2576"/>
    <w:rsid w:val="54B41297"/>
    <w:rsid w:val="55823A64"/>
    <w:rsid w:val="55956932"/>
    <w:rsid w:val="5678008E"/>
    <w:rsid w:val="578332CF"/>
    <w:rsid w:val="584E40D2"/>
    <w:rsid w:val="5863030F"/>
    <w:rsid w:val="593A794D"/>
    <w:rsid w:val="59A24190"/>
    <w:rsid w:val="59B937CD"/>
    <w:rsid w:val="59DE4FE1"/>
    <w:rsid w:val="5A224F88"/>
    <w:rsid w:val="5A3A2B60"/>
    <w:rsid w:val="5AE900E2"/>
    <w:rsid w:val="5BCD2BEE"/>
    <w:rsid w:val="5C01084E"/>
    <w:rsid w:val="5DEC14F9"/>
    <w:rsid w:val="60BD3037"/>
    <w:rsid w:val="621237CD"/>
    <w:rsid w:val="625B23FB"/>
    <w:rsid w:val="62AE121A"/>
    <w:rsid w:val="636D4A57"/>
    <w:rsid w:val="646002BB"/>
    <w:rsid w:val="652D1B5C"/>
    <w:rsid w:val="66DD306B"/>
    <w:rsid w:val="679226FC"/>
    <w:rsid w:val="67BF615D"/>
    <w:rsid w:val="68C56C54"/>
    <w:rsid w:val="69086B77"/>
    <w:rsid w:val="69C30412"/>
    <w:rsid w:val="6AC67AF8"/>
    <w:rsid w:val="6BD103AB"/>
    <w:rsid w:val="6CB20E55"/>
    <w:rsid w:val="6CC63733"/>
    <w:rsid w:val="6D326DE0"/>
    <w:rsid w:val="6D3722AC"/>
    <w:rsid w:val="6D8B6DD7"/>
    <w:rsid w:val="6D9640F9"/>
    <w:rsid w:val="6EDF387E"/>
    <w:rsid w:val="6FD85FCC"/>
    <w:rsid w:val="70001CFE"/>
    <w:rsid w:val="73465193"/>
    <w:rsid w:val="749961EB"/>
    <w:rsid w:val="750B3E71"/>
    <w:rsid w:val="7529189C"/>
    <w:rsid w:val="764010A6"/>
    <w:rsid w:val="77C157B5"/>
    <w:rsid w:val="77D01F69"/>
    <w:rsid w:val="784C1F84"/>
    <w:rsid w:val="78AA0A59"/>
    <w:rsid w:val="79D9291B"/>
    <w:rsid w:val="79DC2E94"/>
    <w:rsid w:val="7A106FE1"/>
    <w:rsid w:val="7A12442D"/>
    <w:rsid w:val="7A76517A"/>
    <w:rsid w:val="7AED4DAF"/>
    <w:rsid w:val="7B641393"/>
    <w:rsid w:val="7BC40610"/>
    <w:rsid w:val="7CFE4D0B"/>
    <w:rsid w:val="7D3D00ED"/>
    <w:rsid w:val="7D8C6AA8"/>
    <w:rsid w:val="7E035190"/>
    <w:rsid w:val="7E293D59"/>
    <w:rsid w:val="7EB25698"/>
    <w:rsid w:val="7F15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autoRedefine/>
    <w:qFormat/>
    <w:uiPriority w:val="0"/>
  </w:style>
  <w:style w:type="table" w:default="1" w:styleId="1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7"/>
    <w:autoRedefine/>
    <w:qFormat/>
    <w:uiPriority w:val="0"/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默认段落字体1"/>
    <w:autoRedefine/>
    <w:qFormat/>
    <w:uiPriority w:val="0"/>
  </w:style>
  <w:style w:type="paragraph" w:customStyle="1" w:styleId="17">
    <w:name w:val="Heading"/>
    <w:basedOn w:val="1"/>
    <w:next w:val="7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51"/>
    <w:basedOn w:val="15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9163</Words>
  <Characters>9545</Characters>
  <Paragraphs>34</Paragraphs>
  <TotalTime>21</TotalTime>
  <ScaleCrop>false</ScaleCrop>
  <LinksUpToDate>false</LinksUpToDate>
  <CharactersWithSpaces>9626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李乌拉</cp:lastModifiedBy>
  <cp:lastPrinted>2025-06-19T01:31:00Z</cp:lastPrinted>
  <dcterms:modified xsi:type="dcterms:W3CDTF">2025-06-19T09:01:47Z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8B808D36D1CB439FBAAE7219585C01B8_13</vt:lpwstr>
  </property>
  <property fmtid="{D5CDD505-2E9C-101B-9397-08002B2CF9AE}" pid="4" name="KSOTemplateDocerSaveRecord">
    <vt:lpwstr>eyJoZGlkIjoiZGYzYTY4M2VhOTRmMmFkZWVkNmRkNDYwODViOTY4NTciLCJ1c2VySWQiOiIzMzM5MDMwMTMifQ==</vt:lpwstr>
  </property>
</Properties>
</file>